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85092</wp:posOffset>
            </wp:positionH>
            <wp:positionV relativeFrom="paragraph">
              <wp:posOffset>-315594</wp:posOffset>
            </wp:positionV>
            <wp:extent cx="1501140" cy="1777365"/>
            <wp:effectExtent b="0" l="0" r="0" t="0"/>
            <wp:wrapSquare wrapText="bothSides" distB="0" distT="0" distL="114935" distR="114935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7773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2972435</wp:posOffset>
                </wp:positionH>
                <wp:positionV relativeFrom="paragraph">
                  <wp:posOffset>88900</wp:posOffset>
                </wp:positionV>
                <wp:extent cx="3248025" cy="15208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26750" y="3024350"/>
                          <a:ext cx="32385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ОШ „АлексаШантић“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Гајдобра-НоваГајдобра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Седиште: Гајдобра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Невесињска 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	Tел/факс: 021/762-054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E-mail: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ff"/>
                                <w:sz w:val="24"/>
                                <w:u w:val="single"/>
                                <w:vertAlign w:val="baseline"/>
                              </w:rPr>
                              <w:t xml:space="preserve">osgajdobra@hallsys.net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Сајтшколе: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ff"/>
                                <w:sz w:val="24"/>
                                <w:u w:val="single"/>
                                <w:vertAlign w:val="baseline"/>
                              </w:rPr>
                              <w:t xml:space="preserve">www.osgajdobra.edu.rs</w:t>
                            </w:r>
                          </w:p>
                        </w:txbxContent>
                      </wps:txbx>
                      <wps:bodyPr anchorCtr="0" anchor="t" bIns="45675" lIns="91425" spcFirstLastPara="1" rIns="91425" wrap="square" tIns="456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2972435</wp:posOffset>
                </wp:positionH>
                <wp:positionV relativeFrom="paragraph">
                  <wp:posOffset>88900</wp:posOffset>
                </wp:positionV>
                <wp:extent cx="3248025" cy="152082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8025" cy="152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" w:line="360" w:lineRule="auto"/>
        <w:ind w:right="8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highlight w:val="white"/>
          <w:rtl w:val="0"/>
        </w:rPr>
        <w:t xml:space="preserve">На основу Закона о основама система образовања и васпитања („СЛ.Гласник РС“ бр. 72/2009, 52/2011 и 55/2013, 68/15).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 чл. 31. став 1 и чл. 51 став 1.Статута Основне школе „Алекса Шантић“ Гајдобра – Нова Гајдобра,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highlight w:val="white"/>
          <w:rtl w:val="0"/>
        </w:rPr>
        <w:t xml:space="preserve">мишљења Наставничког већа и Савета родитеља, Школски одбор Основне школе „Алекса Шантић“ Гајдобра-Нова Гајдобра на седници одржаној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highlight w:val="white"/>
          <w:u w:val="single"/>
          <w:rtl w:val="0"/>
        </w:rPr>
        <w:t xml:space="preserve">       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highlight w:val="white"/>
          <w:rtl w:val="0"/>
        </w:rPr>
        <w:t xml:space="preserve">год. донео је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52"/>
          <w:szCs w:val="52"/>
          <w:rtl w:val="0"/>
        </w:rPr>
        <w:t xml:space="preserve">АНЕКС ШКОЛСКОГ РАЗВОЈНОГ ПЛАНА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0"/>
          <w:szCs w:val="40"/>
          <w:rtl w:val="0"/>
        </w:rPr>
        <w:t xml:space="preserve">(за период 2019 – 2024. годинe)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spacing w:after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8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септембар 2022.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А Д Р Ж А Ј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firstLine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Увод </w:t>
      </w:r>
    </w:p>
    <w:p w:rsidR="00000000" w:rsidDel="00000000" w:rsidP="00000000" w:rsidRDefault="00000000" w:rsidRPr="00000000" w14:paraId="0000001B">
      <w:pPr>
        <w:spacing w:after="240" w:line="240" w:lineRule="auto"/>
        <w:ind w:left="993" w:hanging="283.999999999999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Стратешки циљеви ШРП за приоритетне области утврђене на основу извештаја о самовредновању</w:t>
      </w:r>
    </w:p>
    <w:p w:rsidR="00000000" w:rsidDel="00000000" w:rsidP="00000000" w:rsidRDefault="00000000" w:rsidRPr="00000000" w14:paraId="0000001C">
      <w:pPr>
        <w:spacing w:after="240" w:line="240" w:lineRule="auto"/>
        <w:ind w:firstLine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Акциони план ШРП</w:t>
      </w:r>
    </w:p>
    <w:p w:rsidR="00000000" w:rsidDel="00000000" w:rsidP="00000000" w:rsidRDefault="00000000" w:rsidRPr="00000000" w14:paraId="0000001D">
      <w:pPr>
        <w:spacing w:after="240" w:line="240" w:lineRule="auto"/>
        <w:ind w:firstLine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Остале мере и планови </w:t>
      </w:r>
    </w:p>
    <w:p w:rsidR="00000000" w:rsidDel="00000000" w:rsidP="00000000" w:rsidRDefault="00000000" w:rsidRPr="00000000" w14:paraId="0000001E">
      <w:pPr>
        <w:widowControl w:val="0"/>
        <w:spacing w:after="240" w:before="24" w:line="24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3.1. Мере унапређивања образовно-васпитног рада на основу анализе резултата ученика на завршном испиту </w:t>
      </w:r>
    </w:p>
    <w:p w:rsidR="00000000" w:rsidDel="00000000" w:rsidP="00000000" w:rsidRDefault="00000000" w:rsidRPr="00000000" w14:paraId="0000001F">
      <w:pPr>
        <w:keepNext w:val="1"/>
        <w:keepLines w:val="1"/>
        <w:spacing w:after="0" w:line="24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3.2.  План припреме за завршни испит</w:t>
      </w:r>
    </w:p>
    <w:p w:rsidR="00000000" w:rsidDel="00000000" w:rsidP="00000000" w:rsidRDefault="00000000" w:rsidRPr="00000000" w14:paraId="00000020">
      <w:pPr>
        <w:keepNext w:val="1"/>
        <w:keepLines w:val="1"/>
        <w:spacing w:after="0" w:line="24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240" w:before="0" w:line="24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3.3.  Мере превенције насиља и повећања сарадње међу ученицима, наставницима и родитељима</w:t>
      </w:r>
    </w:p>
    <w:p w:rsidR="00000000" w:rsidDel="00000000" w:rsidP="00000000" w:rsidRDefault="00000000" w:rsidRPr="00000000" w14:paraId="00000022">
      <w:pPr>
        <w:widowControl w:val="0"/>
        <w:spacing w:after="240" w:before="24" w:line="24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3.4. План реализације садржаја развојног плана за школску 2022/2023. годину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240" w:before="24" w:line="24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240" w:before="24" w:line="24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240" w:before="24" w:line="24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240" w:before="24" w:line="24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240" w:before="24" w:line="24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240" w:before="24" w:line="24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240" w:before="24" w:line="24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240" w:before="24" w:line="24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240" w:before="24" w:line="24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240" w:before="24" w:line="24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240" w:before="24" w:line="24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240" w:before="24" w:line="24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240" w:before="24" w:line="24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240" w:before="24" w:line="24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240" w:before="24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Стручни актив за развојно планирање, на основу анализе потреба и утврђивања приоритета, израдио је Анекс Развојног плана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који је  усвојен на седници Школског одбора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   _____________________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године.  Развојни план школе је стратешки план развоја установе који садржи приоритете у остваривању образовно-васпитног рада. Развојни план школе донет је за период од пет година, од септембра 2019. до августа 2024.године,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садржи све потребне елементе. У плану се препознају специфичности и вредности школе, као и јасна визија развоја. Анекс Развојног плана је донет на основу извештаја о самовредновању и извештаја о остварености стандарда постигнућа и других индикатора квалитета рада школе.Тим за самовредновање је вредновао области квалитета рада установе које су обухваћене овим новим анексом: 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Подршка ученицима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Образовна постигнућа ученика 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Анекс школског развојног плана усмерен је на развој и побољшање укупне школске климе која ће деци бити подстицајна за учење а наставницима за рад, а све у складу са законским регулативама. Такође, овај план подразумева и укључивање наставника, родитеља и локалне заједнице за преузимање активне улоге у планирању и остваривању развоја школе. 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Чланове Стручног већа за развојно планирање именовао је Школски одбор у следећем саставу: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Драгана Чолаковић, професор разредне наставе - координатор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Орјана Теклић - Пецељ, професор разредне наставе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  <w:tab/>
        <w:t xml:space="preserve">Снежана Рупар, професор историје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  <w:tab/>
        <w:t xml:space="preserve">Мирјана Кисин, васпитач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  <w:tab/>
        <w:t xml:space="preserve">Бранка Бајић, директор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  <w:tab/>
        <w:t xml:space="preserve">Марија Жутковић,  родитељ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  <w:tab/>
        <w:t xml:space="preserve">Ивана Мијановић, ученик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</w:t>
        <w:tab/>
        <w:t xml:space="preserve">Јелена Тир, педагог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        Младен Лучић – локална самоуправа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  <w:sectPr>
          <w:pgSz w:h="16838" w:w="11906" w:orient="portrait"/>
          <w:pgMar w:bottom="1134" w:top="1134" w:left="1134" w:right="1134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Стратешки циљеви ШРП за приоритетне области утврђене на основу извештаја о самовредновању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0"/>
        <w:gridCol w:w="4680"/>
        <w:gridCol w:w="3240"/>
        <w:tblGridChange w:id="0">
          <w:tblGrid>
            <w:gridCol w:w="2430"/>
            <w:gridCol w:w="4680"/>
            <w:gridCol w:w="324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deada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Стратешки циљеви ШРП за приоритетне области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deada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Приоритетна област: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ПОДРШКА УЧЕНИЦИМА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Специфични циљеви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Очекивани резултати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Индикатори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Остварити бољи функционални систем пружања подршке ученицима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боља комуникација са породицом у циљу пружања подршке ученицима, обавештавање родитеља о напредовању ученика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-обављање саветодавних разговора са родитељима ученика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-Евиденције наставника, учитеља, педагога и директора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Подстицати лични, професионални и социјални развој ученика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15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организовање ваннаставних активности према интересовањима и способностима ученика а у складу са ресурсима школе (повећан број ваннаставних активности)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Организовање едукативних радионица на тему ненасилне комуникације, промоције здравих стилова живота</w:t>
            </w:r>
          </w:p>
          <w:p w:rsidR="00000000" w:rsidDel="00000000" w:rsidP="00000000" w:rsidRDefault="00000000" w:rsidRPr="00000000" w14:paraId="0000005C">
            <w:pPr>
              <w:spacing w:after="15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-теме на ЧОС-у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План ваннаставних активности заснован на конкретној анализи потреба ученика и ресурса школе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организовање истих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сценарио радионица, записи у дневницима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(број одржаних радионица)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Реализација наставних јединица ЧОС-а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(број реализованих наставних јединица)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У личној евиденцији наставника прецизиране све мере индивидуализације које наставници спроводе  у раду са ученицима којима је намењен индивидуални приступ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-извештај о реализацији мера индивидуализације, напредак ученика којима је подршка потребна</w:t>
            </w:r>
          </w:p>
        </w:tc>
      </w:tr>
    </w:tbl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5"/>
        <w:gridCol w:w="5670"/>
        <w:gridCol w:w="1800"/>
        <w:tblGridChange w:id="0">
          <w:tblGrid>
            <w:gridCol w:w="2875"/>
            <w:gridCol w:w="5670"/>
            <w:gridCol w:w="180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e0f6b8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Стратешки циљеви ШРП за приоритетне области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0f6b8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Приоритетна област: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ОБРАЗОВНА ПОСТИГНУЋА УЧЕНИКА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Специфични циљеви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Очекивани резултати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Индикатори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Повећати квалитет школских постигнућа ученика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-Резултати ученика на завршном/матурском/националном испиту показују да је школа остварила резултате на нивоу просека Републике.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Успех ученика показује да су остварени образовни стандарди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Просечна оцена по одељењима и разредима се повећава током година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-Већи проценат ученика на вишим нивоима такмичења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Извештаји</w:t>
            </w:r>
          </w:p>
        </w:tc>
      </w:tr>
    </w:tbl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Акциони план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70"/>
        <w:gridCol w:w="3615"/>
        <w:gridCol w:w="1604"/>
        <w:gridCol w:w="1546"/>
        <w:tblGridChange w:id="0">
          <w:tblGrid>
            <w:gridCol w:w="3670"/>
            <w:gridCol w:w="3615"/>
            <w:gridCol w:w="1604"/>
            <w:gridCol w:w="1546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deada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Приоритетна област: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ПОДРШКА УЧЕНИЦИМА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deada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Специфичан циљ: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Остварити бољи функционални систем пружања подршке ученицима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Очекивани резултат: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боља комуникација са породицом у циљу пружања подршке ученицима, обавештавање родитеља о напредовању ученика -обављањесаветодавнихразговораса родитељима ученика,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Индикатори: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Евиденције наставника, учитеља, педагога и директора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активности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индикатори успеха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носиоци активности/ партнери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временски оквир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Укључивање родитеља у промовисање и указивање на значај образовања и самообразовања током читавог живота. Представљање сопствених занимања на часовима и указивање на важност усавршавања и праћења трендова у сваком занимању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Подигнута свест ученика о потреби континуираног и свакодневног учења, развијене вештине важне за целоживотно учење, </w:t>
            </w:r>
          </w:p>
          <w:p w:rsidR="00000000" w:rsidDel="00000000" w:rsidP="00000000" w:rsidRDefault="00000000" w:rsidRPr="00000000" w14:paraId="00000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Интензивнија укљученост родитеља у пружање подршке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Директор, педагог, наставници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континуирано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Редовно вођење педагошке документације у циљу што конкретнијег обавештавања родитеља и ученика о напредовању ученика и препорукама  за даљи рад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Родитељи и ученици знају која су постигнућа ученика и како да унапреде иста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Директор, педагог, наставници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континуирано</w:t>
            </w:r>
          </w:p>
        </w:tc>
      </w:tr>
    </w:tbl>
    <w:p w:rsidR="00000000" w:rsidDel="00000000" w:rsidP="00000000" w:rsidRDefault="00000000" w:rsidRPr="00000000" w14:paraId="0000009E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79"/>
        <w:gridCol w:w="2536"/>
        <w:gridCol w:w="1753"/>
        <w:gridCol w:w="1667"/>
        <w:tblGridChange w:id="0">
          <w:tblGrid>
            <w:gridCol w:w="4479"/>
            <w:gridCol w:w="2536"/>
            <w:gridCol w:w="1753"/>
            <w:gridCol w:w="1667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gridSpan w:val="4"/>
            <w:shd w:fill="fdeada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Специфичан циљ: Подстицати лични, професионални и социјални развој ученика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Очекивани резултат: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повећан број ваннаставних активности;  промоције здравих стилова живота и ненасилне комуникације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Индикатори: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Евиденције наставника, учитеља, педагога и директора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активности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индикатори успеха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носиоци активности/ партнери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временски оквир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Израда и анализа анкете за ученике и родитеље 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ваннаставним активностима и у складу са анализом организовање истих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Велики број ученика је укључен у ваннаставне активности у складу са интересовањима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директор, педагог, наставници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континуирано</w:t>
            </w:r>
          </w:p>
        </w:tc>
      </w:tr>
      <w:tr>
        <w:trPr>
          <w:cantSplit w:val="0"/>
          <w:trHeight w:val="122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Организовање едукативних радионица на тему ненасилне комуникације, промоције здравих стилова живота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-теме на ЧОС-у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директор, педагог, наставници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континуирано</w:t>
            </w:r>
          </w:p>
        </w:tc>
      </w:tr>
    </w:tbl>
    <w:p w:rsidR="00000000" w:rsidDel="00000000" w:rsidP="00000000" w:rsidRDefault="00000000" w:rsidRPr="00000000" w14:paraId="000000BB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5"/>
        <w:gridCol w:w="2970"/>
        <w:gridCol w:w="2160"/>
        <w:gridCol w:w="1710"/>
        <w:tblGridChange w:id="0">
          <w:tblGrid>
            <w:gridCol w:w="3595"/>
            <w:gridCol w:w="2970"/>
            <w:gridCol w:w="2160"/>
            <w:gridCol w:w="171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ada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Специфичан циљ: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Остварити бољи функционални систем подршке деци из осетљивих група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Очекивани резултат: У личној евиденцији наставника прецизиране све мере индивидуализације које наставници спроводе  у раду са ученицима којима је намењен индивидуални приступ;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Индикатори: извештај о реализацији мера индивидуализације, напредак ученика којима је подршка потребна</w:t>
            </w:r>
          </w:p>
        </w:tc>
      </w:tr>
      <w:tr>
        <w:trPr>
          <w:cantSplit w:val="0"/>
          <w:trHeight w:val="99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активности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индикатори успеха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носиоци активности/ партнери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временски оквир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-Кроз припреме  наставника назначити методе диференцијације и индивидуализације наставе и прилагођавање могућностима ученика за учење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-конкретно испланирано прилагођавање могућностима ученика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наставници, педагог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континуирано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-Прављење индивидуалних планова подршке за ученике који имају тешкоће у учењу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-Разрађени кораци у пружању подршке ученицима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наставници, педагог, родитељи, СТИО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континуирано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-Пружање стручне помоћи наставницима саветовањем и координисањем активности у вези са пружањем помоћи процесу учења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-Помоћ у изради и примени ИОП -а, праћење реализације ИОП-а, од стране педагога и СТИО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евалуација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наставници, педагог, родитељи, СТИО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континуирано</w:t>
            </w:r>
          </w:p>
        </w:tc>
      </w:tr>
    </w:tbl>
    <w:p w:rsidR="00000000" w:rsidDel="00000000" w:rsidP="00000000" w:rsidRDefault="00000000" w:rsidRPr="00000000" w14:paraId="000000D9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5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5"/>
        <w:gridCol w:w="6390"/>
        <w:gridCol w:w="1530"/>
        <w:tblGridChange w:id="0">
          <w:tblGrid>
            <w:gridCol w:w="2605"/>
            <w:gridCol w:w="6390"/>
            <w:gridCol w:w="153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e0f6b8" w:val="clea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Стратешки циљеви ШРП за приоритетне области 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0f6b8" w:val="clea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Приоритетна област: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ОБРАЗОВНА ПОСТИГНУЋА УЧЕНИКА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Специфични циљеви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Очекивани резултати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Индикатори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Повећати квалитет школских постигнућа ученика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-Резултати ученика на завршном/матурском/националном испиту показују да је школа остварила резултате на нивоу просека Републике.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Успех ученика показује да су остварени образовни стандарди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Просечна оцена по одељењима и разредима се повећава током година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-Већи проценат ученика на вишим нивоима такмичења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Извештаји</w:t>
            </w:r>
          </w:p>
        </w:tc>
      </w:tr>
    </w:tbl>
    <w:p w:rsidR="00000000" w:rsidDel="00000000" w:rsidP="00000000" w:rsidRDefault="00000000" w:rsidRPr="00000000" w14:paraId="000000EA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5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71"/>
        <w:gridCol w:w="2554"/>
        <w:gridCol w:w="2833"/>
        <w:gridCol w:w="1667"/>
        <w:tblGridChange w:id="0">
          <w:tblGrid>
            <w:gridCol w:w="3471"/>
            <w:gridCol w:w="2554"/>
            <w:gridCol w:w="2833"/>
            <w:gridCol w:w="1667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f6b8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Специфичан циљ: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Повећати квалитет школских постигнућа ученика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Очекивани резултат: Успех ученика показује да су остварени образовни стандарди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Индикатори: извештаји 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активности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индикатори успеха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носиоци активности/ партнери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временски оквир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-Урадити додатне анализе завршног испита и предузимати мере за унапређивање резултата по нивима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Боља постигнућа ученика на завршном испиту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Наставници српског језика, математике, физике, хемије, биологије, географије и историје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После завршног испита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Урадити план припремне наставе, где ће се пажња посветити задацима по нивоима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Интензивна припрема ученика за завршни испит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Наставници српског језика, математике, физике, хемије, биологије, географије и историје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Током године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Интезивирати присутност ученика на допунској, додатној и припремној настави (често указивати на време одржавања и важност присутности)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-Редовно радити (према распореду) допунску и додатну наставу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Боља постигнућа ученика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 наставници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Током године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У личној евиденцији наставника прецизиране све мере индивидуализације које наставници спроводе  у раду са ученицима којима је намењен индивидуални приступ 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Ученици напредују у складу са могућностима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Наставници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потреби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 часовима проверавати оствареност стандарда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Повећање броја ученика који остварују успех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 наставници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континуирано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-Мотивисати што већи број ученика за учешће на такмичењима (указивати на значај такмичења за лични развој)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-Повећан број ученика који учествују на такмичењима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-Бољи успех ученика на такмичењима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 наставници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Током године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02" w:right="0" w:hanging="10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Коришћење активних метода рада, ради подизања мотивације ученика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-Ученици су мотивисани да активно учествују у стицању знања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 наставници, педагог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Током године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02" w:right="0" w:hanging="10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Диференцијација наставе у функцији индивидуалног напредовања сваког ученика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-Ученици напредују у складу са могућностима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 наставници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Током године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02" w:right="0" w:hanging="10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Подизање радних навика ученика као и мотивације за самостално стицање знања на виши ниво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Радионице за ученике са темом учење учења и мотивација за учење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Педагог, сви наставници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континуирано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Истицати значај целоживотног образовања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-Подигнута свест ученика о значају образовања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 наставници, педагог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континуирано</w:t>
            </w:r>
          </w:p>
        </w:tc>
      </w:tr>
    </w:tbl>
    <w:p w:rsidR="00000000" w:rsidDel="00000000" w:rsidP="00000000" w:rsidRDefault="00000000" w:rsidRPr="00000000" w14:paraId="00000125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  <w:sectPr>
          <w:type w:val="nextPage"/>
          <w:pgSz w:h="16838" w:w="11906" w:orient="portrait"/>
          <w:pgMar w:bottom="720" w:top="720" w:left="720" w:right="720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3. Остале мере и планови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widowControl w:val="0"/>
        <w:spacing w:after="240" w:before="24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3.1. Мере за унапређивање образовно-васпитног рада на основу анализе резултата ученика на завршном испиту </w:t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СТРУЧНО ВЕЋЕ ДРУШТВЕНЕ ГРУПЕ ПРЕДМЕТА</w:t>
      </w:r>
    </w:p>
    <w:tbl>
      <w:tblPr>
        <w:tblStyle w:val="Table8"/>
        <w:tblW w:w="102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15"/>
        <w:gridCol w:w="2250"/>
        <w:gridCol w:w="2250"/>
        <w:gridCol w:w="2340"/>
        <w:tblGridChange w:id="0">
          <w:tblGrid>
            <w:gridCol w:w="3415"/>
            <w:gridCol w:w="2250"/>
            <w:gridCol w:w="2250"/>
            <w:gridCol w:w="234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Предмети: ИСТОРИЈА И СРПСКИ ЈЕЗИК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НОСИОЦИ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ВРЕМЕ РЕАЛИЗАЦИЈЕ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НАЧИН РЕАЛИЗАЦИЈЕ</w:t>
            </w:r>
          </w:p>
        </w:tc>
      </w:tr>
      <w:tr>
        <w:trPr>
          <w:cantSplit w:val="0"/>
          <w:trHeight w:val="1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Анализа завршног испита 2022/2023.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Наставник историје, наставник српског језика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септембар 2022, након анализе ЗУОВ-а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Анализа постигнућа ученика по нивоима на основу извештаја ЗУОВ-а</w:t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Понављање и повезивање нових садржаја са раније усвојеним знањима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Наставник историје, наставник српског језика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Током школске године и за време припремне наставе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Редовни часови и часови припремне наставе</w:t>
            </w:r>
          </w:p>
        </w:tc>
      </w:tr>
      <w:tr>
        <w:trPr>
          <w:cantSplit w:val="0"/>
          <w:trHeight w:val="12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Рад на усвајању и разумевању кључних и специфичних историјских појмова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Наставник историје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Током школске године и за време припремне наставе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Редовни часови и часови припремне наставе</w:t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Рад на читању и разумевању прочитаног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Наставник српског језика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Током школске године и за време припремне наставе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Редовни часови и часови припремне наставе</w:t>
            </w:r>
          </w:p>
        </w:tc>
      </w:tr>
      <w:tr>
        <w:trPr>
          <w:cantSplit w:val="0"/>
          <w:trHeight w:val="20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Повезивање догађаја, личности и историјских феномена са одговарајућим временским одредницама и историјским периодом – примена историјске хронологије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Наставник историје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Током школске године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Редовни часови и часови припремне наставе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Рад на анализи историјских карата и писаних историјских извора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Наставник историје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Током школске године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Редовни часови и часови припремне наставе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Рад на побољшању културе изражавања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Наставник српског језика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Током школске године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Редовни часови и часови припремне наставе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Већу пажњу посветити вежбању задатака основног и  средњег  нивоа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Наставник историје, наставник српског језика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Током школске године и за време припремне наставе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Редовни часови, допунска настава и часови припремне наставе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Подстицати ученике на рад, јачати њихову мотивацију и самоувереност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Наставник историје, наставник српског језика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3.0" w:type="dxa"/>
            </w:tcMar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Током школске године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Редовни часови, допунска и додатна настава, часови припремне наставе</w:t>
            </w:r>
          </w:p>
        </w:tc>
      </w:tr>
    </w:tbl>
    <w:p w:rsidR="00000000" w:rsidDel="00000000" w:rsidP="00000000" w:rsidRDefault="00000000" w:rsidRPr="00000000" w14:paraId="0000015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СТРУЧНО ВЕЋЕ ПРИРОДНЕ ГРУПЕ ПРЕДМЕТА</w:t>
      </w:r>
    </w:p>
    <w:p w:rsidR="00000000" w:rsidDel="00000000" w:rsidP="00000000" w:rsidRDefault="00000000" w:rsidRPr="00000000" w14:paraId="0000015C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5388.000000000002" w:type="dxa"/>
        <w:jc w:val="left"/>
        <w:tblLayout w:type="fixed"/>
        <w:tblLook w:val="0400"/>
      </w:tblPr>
      <w:tblGrid>
        <w:gridCol w:w="5558"/>
        <w:gridCol w:w="2591"/>
        <w:gridCol w:w="3108"/>
        <w:gridCol w:w="4131"/>
        <w:tblGridChange w:id="0">
          <w:tblGrid>
            <w:gridCol w:w="5558"/>
            <w:gridCol w:w="2591"/>
            <w:gridCol w:w="3108"/>
            <w:gridCol w:w="4131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5D">
            <w:pPr>
              <w:spacing w:line="240" w:lineRule="auto"/>
              <w:ind w:left="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Предмет:                                           МАТЕМАТИКА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     МЕРЕ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  НОСИОЦИ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      ВРЕМЕ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РЕАЛИЗАЦИЈЕ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ЕВАЛУАЦИЈА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Анализа завршног испита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Предметни наставници – математика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Након анализе ЗУОВ-а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Извештаји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Радити на задацима из геометрије – средњи и напредни ниво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Предметни наставници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године и за време припремне наставе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Припремљени задаци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Већу пажњу посветити самосталном извођењу формула као и скицирању и уочавању геометријских фигура.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Предметни наставници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године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Припремљени задаци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Више радити на задацима из области бројевни изрази и мерење.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наставници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 време припремне наставе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Припремљени задаци,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Већу пажњу посветити вежбању задатака средњег и напредног  нивоа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Предметни наставници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школске године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Припремљени задаци,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Подстицати ученике на рад и јачати њихову самоувереност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Предметни наставници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школске године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Примењивање различитих техника за јачање мотивације и самопоуздања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5387.999999999996" w:type="dxa"/>
        <w:jc w:val="left"/>
        <w:tblLayout w:type="fixed"/>
        <w:tblLook w:val="0400"/>
      </w:tblPr>
      <w:tblGrid>
        <w:gridCol w:w="4345"/>
        <w:gridCol w:w="2098"/>
        <w:gridCol w:w="4504"/>
        <w:gridCol w:w="4441"/>
        <w:tblGridChange w:id="0">
          <w:tblGrid>
            <w:gridCol w:w="4345"/>
            <w:gridCol w:w="2098"/>
            <w:gridCol w:w="4504"/>
            <w:gridCol w:w="4441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Предмет :   ФИЗИКА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     МЕРЕ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  НОСИОЦИ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      ВРЕМЕ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РЕАЛИЗАЦИЈЕ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ЕВАЛУАЦИЈА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Анализа завршног испита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Предметни наставници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Јун 2022. након завршног испита и октобар 2022. након анализе ЗУОВ-а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Извештаји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Већу пажњу посветити текстуалним задацима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Предметни наставници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8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школске године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Припремљени задаци,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Развијати логичко мишљење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Предметни наставници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школске године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Припремљени задаци,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Развијати вештину разумевања прочитаног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Предметни наставници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школске године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Припремљени задаци,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Више радити на задацима из области мерење.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наставници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 време припремне наставе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Припремљени задаци,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Већу пажњу посветити вежбању задатака средњег и напредног  нивоа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9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Предметни наставници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школске године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Припремљени задаци,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Подстицати ученике на рад и јачати њихову самоувереност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Предметни наставници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школске године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A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Примењивање различитих техника за јачање мотивације и самопоуздања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65"/>
        <w:gridCol w:w="1890"/>
        <w:gridCol w:w="2631"/>
        <w:gridCol w:w="2949"/>
        <w:tblGridChange w:id="0">
          <w:tblGrid>
            <w:gridCol w:w="2965"/>
            <w:gridCol w:w="1890"/>
            <w:gridCol w:w="2631"/>
            <w:gridCol w:w="2949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Предмет: ХЕМИЈА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МЕРЕ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Носиоци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Време реализације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Евалуација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Анализа завршног испита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Наставник хемије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Јун 2022. и октобар 2022..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Извештаји на нивоу школе,општине ,округа и републике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Обратити пажњу на задатке основног нивоа,који су најлошије урађени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Наставник хемије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школске године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Задаци из редовне збирке и збирке за ЗИ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Од три врсте хемије</w:t>
            </w:r>
          </w:p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највише обнављати</w:t>
            </w:r>
          </w:p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општу хемију(7 разред)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Наставник хемије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школске године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Припремљени задаци свих нивоа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Омогућити бољим ученицима вежбање и</w:t>
            </w:r>
          </w:p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задатака напредног ниво ,посебно градива </w:t>
            </w:r>
          </w:p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 разреда, неорганска</w:t>
            </w:r>
          </w:p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,органска и биохемија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Наставник хемије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школске године и часова припремне наставе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Поред задатака из збирке користити и задатке са општинског такмичења</w:t>
            </w:r>
          </w:p>
        </w:tc>
      </w:tr>
    </w:tbl>
    <w:p w:rsidR="00000000" w:rsidDel="00000000" w:rsidP="00000000" w:rsidRDefault="00000000" w:rsidRPr="00000000" w14:paraId="000001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2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65"/>
        <w:gridCol w:w="2700"/>
        <w:gridCol w:w="2520"/>
        <w:gridCol w:w="2070"/>
        <w:tblGridChange w:id="0">
          <w:tblGrid>
            <w:gridCol w:w="2965"/>
            <w:gridCol w:w="2700"/>
            <w:gridCol w:w="2520"/>
            <w:gridCol w:w="207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 :   БИОЛОГИЈА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МЕРЕ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НОСИОЦИ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ВРЕМЕ</w:t>
            </w:r>
          </w:p>
          <w:p w:rsidR="00000000" w:rsidDel="00000000" w:rsidP="00000000" w:rsidRDefault="00000000" w:rsidRPr="00000000" w14:paraId="000001C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РЕАЛИЗАЦИЈЕ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ЕВАЛУАЦИЈА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Анализа завршног испита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Предметни наставници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Јун 2022. након завршног испита и октобар 2022. након анализе ЗУОВ-а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Извештаји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Обратити више пажње на класификацију организама у царства и понављати кроз градиво 6., 7., и 8. разреда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Предметни наставници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Током школске године и припремне наставе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Припремљени задаци,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Развијати логичко мишљење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Предметни наставници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Током школске године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Припремљени задаци,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Развијати вештину разумевања прочитаног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Предметни наставници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Током школске године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Припремљени задаци,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Више пажње посветити болестима свих система органа као и мерама заштите истих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Предметни</w:t>
            </w:r>
          </w:p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наставници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Током школске године и припремне наставе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Припремљени задаци,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Усмеравати ученике да самостално проналазе информације из различитих извора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Предметни наставници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Током школске године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Интернет, енциклопедије, стручни часописи итд.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Подстицати ученике на рад и јачати њихову самоувереност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Предметни наставници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Током школске године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Примењивање различитих техника за јачање мотивације и самопоуздања</w:t>
            </w:r>
          </w:p>
        </w:tc>
      </w:tr>
    </w:tbl>
    <w:p w:rsidR="00000000" w:rsidDel="00000000" w:rsidP="00000000" w:rsidRDefault="00000000" w:rsidRPr="00000000" w14:paraId="000001EC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80"/>
        <w:gridCol w:w="2250"/>
        <w:gridCol w:w="2520"/>
        <w:gridCol w:w="2070"/>
        <w:tblGridChange w:id="0">
          <w:tblGrid>
            <w:gridCol w:w="3680"/>
            <w:gridCol w:w="2250"/>
            <w:gridCol w:w="2520"/>
            <w:gridCol w:w="207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ПРЕДМЕТ: ГЕОГРАФИЈА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МЕРЕ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НОСИОЦИ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ВРЕМЕ РЕАЛИЗАЦИЈЕ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ЕВАЛУАЦИЈА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Анализа завршног испита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наставник географије и ученици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јун 2022 и октобар 2022 након анализе Зуов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Извештаји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Развијати способност читања и оријентације географске карте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наставник географије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током школске године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Географске вештине -задаци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Посветити пажњу понављању градива 5 и 6 раз. (вертикална корелација)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наставник географије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током школске године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Припремљени Задаци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Радити више на разумевању и решавању зад. основног и средњег нивоа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наставник географије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 време припремне наставе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Припремљени задаци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Подстицати уч.на рад и јачати њихову самоувереност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наставник географије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током школске године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Примењивање различитих техника за јачање мотивације и самоуверености</w:t>
            </w:r>
          </w:p>
        </w:tc>
      </w:tr>
    </w:tbl>
    <w:p w:rsidR="00000000" w:rsidDel="00000000" w:rsidP="00000000" w:rsidRDefault="00000000" w:rsidRPr="00000000" w14:paraId="00000209">
      <w:pPr>
        <w:keepNext w:val="1"/>
        <w:keepLines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1"/>
        <w:keepLines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1"/>
        <w:keepLines w:val="1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1"/>
        <w:keepLines w:val="1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3.2.  План припреме за завршни испит</w:t>
      </w:r>
    </w:p>
    <w:p w:rsidR="00000000" w:rsidDel="00000000" w:rsidP="00000000" w:rsidRDefault="00000000" w:rsidRPr="00000000" w14:paraId="0000020D">
      <w:pPr>
        <w:keepNext w:val="1"/>
        <w:keepLines w:val="1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1"/>
        <w:keepLines w:val="1"/>
        <w:spacing w:after="0" w:line="24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АКТИВ ПРИРОДНЕ ГРУПЕ ПРЕДМЕТА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56.0" w:type="dxa"/>
        <w:jc w:val="left"/>
        <w:tblLayout w:type="fixed"/>
        <w:tblLook w:val="0400"/>
      </w:tblPr>
      <w:tblGrid>
        <w:gridCol w:w="4405"/>
        <w:gridCol w:w="1800"/>
        <w:gridCol w:w="2251"/>
        <w:gridCol w:w="2000"/>
        <w:tblGridChange w:id="0">
          <w:tblGrid>
            <w:gridCol w:w="4405"/>
            <w:gridCol w:w="1800"/>
            <w:gridCol w:w="2251"/>
            <w:gridCol w:w="200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1">
            <w:pPr>
              <w:spacing w:after="0" w:line="240" w:lineRule="auto"/>
              <w:ind w:left="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Предмет: МАТЕМАТИКА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     МЕРЕ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  НОСИОЦИ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      ВРЕМЕ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РЕАЛИЗАЦИЈЕ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ЕВАЛУАЦИЈА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Анализа завршног испита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Предметни наставници – математика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октобар 2022. након анализе ЗУОВ-а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Извештаји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Радити на задацима из геометрије – средњи и напредни ниво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Предметни наставници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године и за време припремне наставе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Припремљени задаци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Већу пажњу посветити самосталном извођењу формула као и скицирању и уочавању геометријских фигура.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Предметни наставници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године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Припремљени задаци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Више радити на задацима из области бројевни изрази и мерење.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наставници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 време припремне наставе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Припремљени задаци,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Већу пажњу посветити вежбању задатака средњег и напредног  нивоа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Предметни наставници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школске године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Припремљени задаци,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Подстицати ученике на рад и јачати њихову самоувереност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Предметни наставници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школске године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Примењивање различитих техника за јачање мотивације и самопоуздања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456.0" w:type="dxa"/>
        <w:jc w:val="left"/>
        <w:tblLayout w:type="fixed"/>
        <w:tblLook w:val="0400"/>
      </w:tblPr>
      <w:tblGrid>
        <w:gridCol w:w="4248"/>
        <w:gridCol w:w="2138"/>
        <w:gridCol w:w="2069"/>
        <w:gridCol w:w="2001"/>
        <w:tblGridChange w:id="0">
          <w:tblGrid>
            <w:gridCol w:w="4248"/>
            <w:gridCol w:w="2138"/>
            <w:gridCol w:w="2069"/>
            <w:gridCol w:w="2001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Предмет :   ФИЗИКА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     МЕРЕ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  НОСИОЦИ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      ВРЕМЕ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РЕАЛИЗАЦИЈЕ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ЕВАЛУАЦИЈА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Анализа завршног испита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Предметни наставници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Јун 2022. након завршног испита и октобар 2022. након анализе ЗУОВ-а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Извештаји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Већу пажњу посветити текстуалним задацима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Предметни наставници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школске године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Припремљени задаци,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Развијати логичко мишљење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Предметни наставници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школске године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Припремљени задаци,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Развијати вештину разумевања прочитаног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Предметни наставници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школске године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Припремљени задаци,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Више радити на задацима из области мерење.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наставници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 време припремне наставе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Припремљени задаци,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Већу пажњу посветити вежбању задатака средњег и напредног  нивоа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Предметни наставници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школске године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Припремљени задаци,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Подстицати ученике на рад и јачати њихову самоувереност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Предметни наставници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школске године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Примењивање различитих техника за јачање мотивације и самопоуздања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tbl>
      <w:tblPr>
        <w:tblStyle w:val="Table16"/>
        <w:tblW w:w="104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4"/>
        <w:gridCol w:w="1961"/>
        <w:gridCol w:w="2269"/>
        <w:gridCol w:w="2411"/>
        <w:tblGridChange w:id="0">
          <w:tblGrid>
            <w:gridCol w:w="3794"/>
            <w:gridCol w:w="1961"/>
            <w:gridCol w:w="2269"/>
            <w:gridCol w:w="241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: ХЕМИЈА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МЕРЕ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НОСИОЦИ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ВРЕМЕ РЕАЛИЗАЦИЈЕ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ЕВАЛУАЦИЈА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Анализа завршног испита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Наставник хемије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Јун 2022. И октобар  2022.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Извештаји на нивоу школе,општине. округа и републике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Обратити пажњу на задатке основног нивоа,који су најлошије урађени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Наставник хемије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школске године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Задаци из редовне збирке и збирке за ЗИ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 три врсте хемије</w:t>
            </w:r>
          </w:p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највише обнављати</w:t>
            </w:r>
          </w:p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општу хемију(7 разред)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Наставник хемије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школске године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Припремљени задаци свих нивоа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Омогућити бољим ученицима вежбање и</w:t>
            </w:r>
          </w:p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задатака напредног ниво ,посебно градива </w:t>
            </w:r>
          </w:p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разреда, неорганска,органска и биохемија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Наставник хемије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школске године и часова припремне наставе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Поред задатака из збирке користитии задатке са општинског такмичења</w:t>
            </w:r>
          </w:p>
        </w:tc>
      </w:tr>
    </w:tbl>
    <w:p w:rsidR="00000000" w:rsidDel="00000000" w:rsidP="00000000" w:rsidRDefault="00000000" w:rsidRPr="00000000" w14:paraId="000002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5"/>
        <w:gridCol w:w="2070"/>
        <w:gridCol w:w="2250"/>
        <w:gridCol w:w="2340"/>
        <w:tblGridChange w:id="0">
          <w:tblGrid>
            <w:gridCol w:w="3685"/>
            <w:gridCol w:w="2070"/>
            <w:gridCol w:w="2250"/>
            <w:gridCol w:w="234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 :   БИОЛОГИЈА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МЕРЕ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НОСИОЦИ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ВРЕМЕ</w:t>
            </w:r>
          </w:p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РЕАЛИЗАЦИЈЕ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ЕВАЛУАЦИЈА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Анализа завршног испита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Предметни наставници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Јун 2017. након завршног испита и октобар 2017. након анализе ЗУОВ-а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Извештаји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Обратити више пажње на класификацију организама у царства и понављати кроз градиво6., 7., и 8. разреда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Предметни наставници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Током школске године и припремне наставе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Припремљени задаци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Развијати логичко мишљење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Предметни наставници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Током школске године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Припремљени задаци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Развијати вештину разумевања прочитаног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Предметни наставници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Током школске године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Припремљени задаци,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Више пажње посветити болестима свих система органа као и мерама заштите истих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Предметни</w:t>
            </w:r>
          </w:p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наставници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Током школске године и припремне наставе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Припремљени задаци,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Усмеравати ученике да самостално проналазе информације из различитих извора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Предметни наставници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Током школске године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Интернет, енциклопедије, стручни часописи итд.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Подстицати ученике на рад и јачати њихову самоувереност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Предметни наставници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Током школске године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Примењивање различитих техника за јачање мотивације и самопоуздања</w:t>
            </w:r>
          </w:p>
        </w:tc>
      </w:tr>
    </w:tbl>
    <w:p w:rsidR="00000000" w:rsidDel="00000000" w:rsidP="00000000" w:rsidRDefault="00000000" w:rsidRPr="00000000" w14:paraId="000002A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337.0" w:type="dxa"/>
        <w:jc w:val="left"/>
        <w:tblInd w:w="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57"/>
        <w:gridCol w:w="2250"/>
        <w:gridCol w:w="2160"/>
        <w:gridCol w:w="2070"/>
        <w:tblGridChange w:id="0">
          <w:tblGrid>
            <w:gridCol w:w="3857"/>
            <w:gridCol w:w="2250"/>
            <w:gridCol w:w="2160"/>
            <w:gridCol w:w="207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2A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Предмет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:ГЕОГРАФИЈА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МЕРЕ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НОСИОЦИ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ВРЕМЕ РЕАЛИЗАЦИЈЕ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ЕВАЛУАЦИЈА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Анализа завршног испита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наставник географије и ученици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јун 2022. и октобар 2022. након анализе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Извештаји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Развијати способност читања и оријентације географске карте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наставник географије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школске године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Географске вештине -задаци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Посветити пажњу понављању градива 5. и 6 раз. (вертикална корелација)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наставник географије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школске године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Припремљени Задаци 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Радити више на разумевању и решавању зад. основног и средњег нивоа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наставник географије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 време припремне наставе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Припремљени задаци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Подстицати уч.на рад и јачати њихову самоувереност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наставник географије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школске године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Примењивање различитих техника за јачање мотивације и самоуверености</w:t>
            </w:r>
          </w:p>
        </w:tc>
      </w:tr>
    </w:tbl>
    <w:p w:rsidR="00000000" w:rsidDel="00000000" w:rsidP="00000000" w:rsidRDefault="00000000" w:rsidRPr="00000000" w14:paraId="000002C0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3.3. Мере превенције насиља и повећања сарадње међу ученицима, наставницима и родитељима</w:t>
      </w:r>
    </w:p>
    <w:p w:rsidR="00000000" w:rsidDel="00000000" w:rsidP="00000000" w:rsidRDefault="00000000" w:rsidRPr="00000000" w14:paraId="000002C3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597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97"/>
        <w:gridCol w:w="2700"/>
        <w:gridCol w:w="1620"/>
        <w:gridCol w:w="1980"/>
        <w:tblGridChange w:id="0">
          <w:tblGrid>
            <w:gridCol w:w="4297"/>
            <w:gridCol w:w="2700"/>
            <w:gridCol w:w="1620"/>
            <w:gridCol w:w="19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Носиоци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Време реализације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Евалуација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Избор правила понашања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Одељенске старешине и ученици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Септембар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Документација одељенских старешина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Организовање спортских активности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Наставници, ученици, родитељи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Континуирано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Записници/извештаји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Организовање ликовних и уметничких радионица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Наставници, ученици, родитељи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Континуирано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Записници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Фото документација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Израда паноа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Чланови ученичког парламента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Континуирано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Фото документација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Панои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Учешће и организовање хуманитарних акција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Наставници, ученици, родитељи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Континуирано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Записници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Фото документација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Сарадња са МУП-ом, Црвеним крстом, Домом здравља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Наставници, ученици, представници институција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Континуирано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Записници/извештаји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Организовање секција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Наставници,ученици, педагог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Септембар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 рада секција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Укључивање родитеља у рад Тима за заштиту деце и ученика од насиља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Септембар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Записници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МУП у сарадњи са Министарством просвете организоваће осам предавања „Основи безбедности деце“ за ученике четвртог и шестог разреда која ће бити реализована на ЧОС-у.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spacing w:before="24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Представници МУП-а и одељенске старешине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D">
            <w:pPr>
              <w:spacing w:before="24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Током године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spacing w:before="24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Записници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spacing w:before="24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Фото документација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7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77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77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77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77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77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77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77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77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77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77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77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77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 План реализације садржаја развојног плана за школску 2022/2023. годину</w:t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77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5210.0" w:type="dxa"/>
        <w:jc w:val="left"/>
        <w:tblInd w:w="-185.0" w:type="dxa"/>
        <w:tblLayout w:type="fixed"/>
        <w:tblLook w:val="0400"/>
      </w:tblPr>
      <w:tblGrid>
        <w:gridCol w:w="2160"/>
        <w:gridCol w:w="2880"/>
        <w:gridCol w:w="5490"/>
        <w:gridCol w:w="1710"/>
        <w:gridCol w:w="1350"/>
        <w:gridCol w:w="1620"/>
        <w:tblGridChange w:id="0">
          <w:tblGrid>
            <w:gridCol w:w="2160"/>
            <w:gridCol w:w="2880"/>
            <w:gridCol w:w="5490"/>
            <w:gridCol w:w="1710"/>
            <w:gridCol w:w="1350"/>
            <w:gridCol w:w="1620"/>
          </w:tblGrid>
        </w:tblGridChange>
      </w:tblGrid>
      <w:tr>
        <w:trPr>
          <w:cantSplit w:val="0"/>
          <w:trHeight w:val="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2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Активности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Начин реализације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Носиоци </w:t>
            </w:r>
          </w:p>
          <w:p w:rsidR="00000000" w:rsidDel="00000000" w:rsidP="00000000" w:rsidRDefault="00000000" w:rsidRPr="00000000" w14:paraId="000003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активности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време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Очекивани резултати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1.Подићи ниво                                   професионалних            компетенција запослених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Организација и реализација семинара из Каталога ЗОУВ у складу са финансијским могућностима школе и интересовању наставника</w:t>
            </w:r>
          </w:p>
          <w:p w:rsidR="00000000" w:rsidDel="00000000" w:rsidP="00000000" w:rsidRDefault="00000000" w:rsidRPr="00000000" w14:paraId="000003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Одржавање семинара у школи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Тим са СУ, директор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новембар/децембар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90% наставника прошло је обуку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                                Учешће наставника на ускостручним семинарима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                                                                   Потраживање средстава од СО намењених за ту сврху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              Наставници и стручни сарадници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   Током године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              Стицање и примена знања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2.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Подршка ученицима и побољшање квалитета наставе</w:t>
            </w:r>
          </w:p>
          <w:p w:rsidR="00000000" w:rsidDel="00000000" w:rsidP="00000000" w:rsidRDefault="00000000" w:rsidRPr="00000000" w14:paraId="000003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Проширивање листе факултативних предмета и ваннаставних активности према интересовању ученика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Испитивање интересовања и опредељења ученика за факултативне и ваннаставне активности путем анкете; израда планова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C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Одељенске старешине, учитељи,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септембар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Континуиран рад постојећих и формирање нових секција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Примена савремених метода и техника учења кроз интегрисане часове, тематске дане, различите пројекте, радионице…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Тематски дани</w:t>
            </w:r>
          </w:p>
          <w:p w:rsidR="00000000" w:rsidDel="00000000" w:rsidP="00000000" w:rsidRDefault="00000000" w:rsidRPr="00000000" w14:paraId="000003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Међународни дан шетње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-Сања Бошковић                               </w:t>
            </w:r>
          </w:p>
          <w:p w:rsidR="00000000" w:rsidDel="00000000" w:rsidP="00000000" w:rsidRDefault="00000000" w:rsidRPr="00000000" w14:paraId="000003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Светски дан хлеба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-Орјана Теклић</w:t>
            </w:r>
          </w:p>
          <w:p w:rsidR="00000000" w:rsidDel="00000000" w:rsidP="00000000" w:rsidRDefault="00000000" w:rsidRPr="00000000" w14:paraId="0000034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Наша лепа Србија </w:t>
            </w:r>
          </w:p>
          <w:p w:rsidR="00000000" w:rsidDel="00000000" w:rsidP="00000000" w:rsidRDefault="00000000" w:rsidRPr="00000000" w14:paraId="000003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Детективске приче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- Драгана Чолаковић                                                                          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Мерење времена- сат-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Љиљана Мрачајац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-Мај, месец математике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Наташа Бошњак, Зорица Петровић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Празници у Великој Британији-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Ксенија Сворцан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Немачка култура и обичаји; знаменитости у Немачкој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Александра Шанта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;                                                                              Европски дан науке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Актив наставника  природних наука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34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Креативна радионица деце и родитеља-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Јадранка Самопјан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spacing w:after="16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Истраживачка метода у обради садржаја о води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Татјана Поповић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spacing w:after="16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  Интегрисана настава</w:t>
            </w:r>
          </w:p>
          <w:p w:rsidR="00000000" w:rsidDel="00000000" w:rsidP="00000000" w:rsidRDefault="00000000" w:rsidRPr="00000000" w14:paraId="0000034B">
            <w:pPr>
              <w:spacing w:after="16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Богатство језика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Надежда Маловић, Ксенија Сворцан, Александра Шанта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                                - Свети Сава- прича без краја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Надежда Маловић, Снежана Рупар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                        -Пројекат „Читалићи“-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Александар Павић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Чланови Наставничког већа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године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4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Побољшан квалитет наставе, повећана постигнућа ученика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Укључивање родитеља у промовисање и указивање на значај образовања и самообразовања током читавог живота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Представљање сопствених занимања на часовима и указивање на важност усавршавања и праћења трендова у сваком занимању-целоживотно образовање и самообразовање</w:t>
            </w:r>
          </w:p>
          <w:p w:rsidR="00000000" w:rsidDel="00000000" w:rsidP="00000000" w:rsidRDefault="00000000" w:rsidRPr="00000000" w14:paraId="000003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Професионална орјентација ученика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организовање  представљања средњих школа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5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Одељенске старешине, предметни наставници</w:t>
            </w:r>
          </w:p>
          <w:p w:rsidR="00000000" w:rsidDel="00000000" w:rsidP="00000000" w:rsidRDefault="00000000" w:rsidRPr="00000000" w14:paraId="000003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године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Подигнута свест ученика о значају образовања и самообразовања и повећана унутрашња мотивација ученика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Подићи ниво функционалности и опремљености школског простора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-Реконструкција школске зграде у Гајдобри</w:t>
            </w:r>
          </w:p>
          <w:p w:rsidR="00000000" w:rsidDel="00000000" w:rsidP="00000000" w:rsidRDefault="00000000" w:rsidRPr="00000000" w14:paraId="000003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-Реконструкција дела објекта у Новој Гајдобри</w:t>
            </w:r>
          </w:p>
          <w:p w:rsidR="00000000" w:rsidDel="00000000" w:rsidP="00000000" w:rsidRDefault="00000000" w:rsidRPr="00000000" w14:paraId="000003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Коришћење савремене технологије у настави</w:t>
            </w:r>
          </w:p>
          <w:p w:rsidR="00000000" w:rsidDel="00000000" w:rsidP="00000000" w:rsidRDefault="00000000" w:rsidRPr="00000000" w14:paraId="00000367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-Реконструкција оба објекта  је одобрена од надлежних институција и чека се завршетак процедура које су потребне.</w:t>
            </w:r>
          </w:p>
          <w:p w:rsidR="00000000" w:rsidDel="00000000" w:rsidP="00000000" w:rsidRDefault="00000000" w:rsidRPr="00000000" w14:paraId="000003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-Набавка нових учила и рачунара; </w:t>
            </w:r>
          </w:p>
          <w:p w:rsidR="00000000" w:rsidDel="00000000" w:rsidP="00000000" w:rsidRDefault="00000000" w:rsidRPr="00000000" w14:paraId="000003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Инсталирање програма и оспособљавање за рад „паметних табли“.</w:t>
            </w:r>
          </w:p>
          <w:p w:rsidR="00000000" w:rsidDel="00000000" w:rsidP="00000000" w:rsidRDefault="00000000" w:rsidRPr="00000000" w14:paraId="000003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Директор локална заједница</w:t>
            </w:r>
          </w:p>
          <w:p w:rsidR="00000000" w:rsidDel="00000000" w:rsidP="00000000" w:rsidRDefault="00000000" w:rsidRPr="00000000" w14:paraId="000003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</w:t>
            </w:r>
          </w:p>
          <w:p w:rsidR="00000000" w:rsidDel="00000000" w:rsidP="00000000" w:rsidRDefault="00000000" w:rsidRPr="00000000" w14:paraId="000003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8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године</w:t>
            </w:r>
          </w:p>
          <w:p w:rsidR="00000000" w:rsidDel="00000000" w:rsidP="00000000" w:rsidRDefault="00000000" w:rsidRPr="00000000" w14:paraId="000003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Током године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Боља,безбеднија  и функционалнија опремљеност простора</w:t>
            </w:r>
          </w:p>
          <w:p w:rsidR="00000000" w:rsidDel="00000000" w:rsidP="00000000" w:rsidRDefault="00000000" w:rsidRPr="00000000" w14:paraId="000003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Модернизована настава, у складу са технолошким развојем </w:t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0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6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C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spacing w:after="0"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720" w:top="720" w:left="720" w:right="720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0"/>
      <w:numFmt w:val="bullet"/>
      <w:lvlText w:val="-"/>
      <w:lvlJc w:val="left"/>
      <w:pPr>
        <w:ind w:left="405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both"/>
    </w:pPr>
    <w:rPr>
      <w:rFonts w:ascii="Times New Roman" w:cs="Times New Roman" w:eastAsia="Times New Roman" w:hAnsi="Times New Roman"/>
      <w:b w:val="1"/>
      <w:i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Naslov2">
    <w:name w:val="heading 2"/>
    <w:basedOn w:val="Normal"/>
    <w:next w:val="Normal"/>
    <w:link w:val="Naslov2Char"/>
    <w:qFormat w:val="1"/>
    <w:rsid w:val="002E16B0"/>
    <w:pPr>
      <w:keepNext w:val="1"/>
      <w:spacing w:after="0" w:line="240" w:lineRule="auto"/>
      <w:jc w:val="both"/>
      <w:outlineLvl w:val="1"/>
    </w:pPr>
    <w:rPr>
      <w:rFonts w:ascii="Times New Roman" w:cs="Times New Roman" w:eastAsia="Times New Roman" w:hAnsi="Times New Roman"/>
      <w:b w:val="1"/>
      <w:bCs w:val="1"/>
      <w:i w:val="1"/>
      <w:iCs w:val="1"/>
      <w:sz w:val="32"/>
      <w:szCs w:val="24"/>
      <w:lang w:val="sr-Cyrl-CS"/>
    </w:rPr>
  </w:style>
  <w:style w:type="character" w:styleId="Podrazumevanifontpasusa" w:default="1">
    <w:name w:val="Default Paragraph Font"/>
    <w:uiPriority w:val="1"/>
    <w:semiHidden w:val="1"/>
    <w:unhideWhenUsed w:val="1"/>
  </w:style>
  <w:style w:type="table" w:styleId="Normalnatabe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e" w:default="1">
    <w:name w:val="No List"/>
    <w:uiPriority w:val="99"/>
    <w:semiHidden w:val="1"/>
    <w:unhideWhenUsed w:val="1"/>
  </w:style>
  <w:style w:type="paragraph" w:styleId="Pasussalistom">
    <w:name w:val="List Paragraph"/>
    <w:basedOn w:val="Normal"/>
    <w:uiPriority w:val="34"/>
    <w:qFormat w:val="1"/>
    <w:rsid w:val="00092580"/>
    <w:pPr>
      <w:ind w:left="720"/>
      <w:contextualSpacing w:val="1"/>
    </w:pPr>
    <w:rPr>
      <w:lang w:val="en-US"/>
    </w:rPr>
  </w:style>
  <w:style w:type="paragraph" w:styleId="stil1tekst" w:customStyle="1">
    <w:name w:val="stil_1tekst"/>
    <w:basedOn w:val="Normal"/>
    <w:rsid w:val="008D049A"/>
    <w:pPr>
      <w:spacing w:after="0" w:line="240" w:lineRule="auto"/>
      <w:ind w:left="525" w:right="525" w:firstLine="240"/>
      <w:jc w:val="both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Naslov2Char" w:customStyle="1">
    <w:name w:val="Naslov 2 Char"/>
    <w:basedOn w:val="Podrazumevanifontpasusa"/>
    <w:link w:val="Naslov2"/>
    <w:rsid w:val="002E16B0"/>
    <w:rPr>
      <w:rFonts w:ascii="Times New Roman" w:cs="Times New Roman" w:eastAsia="Times New Roman" w:hAnsi="Times New Roman"/>
      <w:b w:val="1"/>
      <w:bCs w:val="1"/>
      <w:i w:val="1"/>
      <w:iCs w:val="1"/>
      <w:sz w:val="32"/>
      <w:szCs w:val="24"/>
      <w:lang w:val="sr-Cyrl-CS"/>
    </w:rPr>
  </w:style>
  <w:style w:type="paragraph" w:styleId="Teloteksta">
    <w:name w:val="Body Text"/>
    <w:basedOn w:val="Normal"/>
    <w:link w:val="TelotekstaChar"/>
    <w:rsid w:val="002E16B0"/>
    <w:pPr>
      <w:suppressAutoHyphens w:val="1"/>
      <w:spacing w:after="0" w:line="240" w:lineRule="auto"/>
      <w:ind w:right="-477"/>
    </w:pPr>
    <w:rPr>
      <w:rFonts w:ascii="Times New Roman" w:cs="Times New Roman" w:eastAsia="Times New Roman" w:hAnsi="Times New Roman"/>
      <w:color w:val="ff0000"/>
      <w:sz w:val="28"/>
      <w:szCs w:val="20"/>
      <w:lang w:val="sl-SI"/>
    </w:rPr>
  </w:style>
  <w:style w:type="character" w:styleId="TelotekstaChar" w:customStyle="1">
    <w:name w:val="Telo teksta Char"/>
    <w:basedOn w:val="Podrazumevanifontpasusa"/>
    <w:link w:val="Teloteksta"/>
    <w:rsid w:val="002E16B0"/>
    <w:rPr>
      <w:rFonts w:ascii="Times New Roman" w:cs="Times New Roman" w:eastAsia="Times New Roman" w:hAnsi="Times New Roman"/>
      <w:color w:val="ff0000"/>
      <w:sz w:val="28"/>
      <w:szCs w:val="20"/>
      <w:lang w:val="sl-SI"/>
    </w:rPr>
  </w:style>
  <w:style w:type="paragraph" w:styleId="Tekstubaloniu">
    <w:name w:val="Balloon Text"/>
    <w:basedOn w:val="Normal"/>
    <w:link w:val="TekstubaloniuChar"/>
    <w:uiPriority w:val="99"/>
    <w:semiHidden w:val="1"/>
    <w:unhideWhenUsed w:val="1"/>
    <w:rsid w:val="00FB628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ubaloniuChar" w:customStyle="1">
    <w:name w:val="Tekst u balončiću Char"/>
    <w:basedOn w:val="Podrazumevanifontpasusa"/>
    <w:link w:val="Tekstubaloniu"/>
    <w:uiPriority w:val="99"/>
    <w:semiHidden w:val="1"/>
    <w:rsid w:val="00FB628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ldcUcqvtolfnrk+GFffHYBrk+Q==">AMUW2mVhPEdHWZYf94ulB0P2GzaUWeUmfLbvZyqHeKj+Ow3d/jDUKy1Z5E5MVr+x3klJktTF8sP74hYpLAkKGsR0n5O1Dn7CdOTr5xTR763s1ao/DOdSN4Y/BblMOQwcvSZ38aHdQkfbfX/CFdNuM7epbggIWwVbIg==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2022-10-02T20:15:00Z</dcterms:created>
  <dc:creator>sandra</dc:creator>
</cp:coreProperties>
</file>