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VII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3"/>
        <w:gridCol w:w="2835"/>
        <w:gridCol w:w="2835"/>
        <w:gridCol w:w="2835"/>
        <w:gridCol w:w="2835"/>
        <w:gridCol w:w="2835"/>
        <w:tblGridChange w:id="0">
          <w:tblGrid>
            <w:gridCol w:w="443"/>
            <w:gridCol w:w="2835"/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1.9.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2.9.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3.9.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6.9.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7.9.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8.9.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9.9.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10.9.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17.9.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23.9.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24.9.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27.9.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28.9.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29.9.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30.9.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1.10.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СРПСКИ(К.З)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6.10. (петак)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8.10.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МАТЕМАТИКА(К.З)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11.10.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12.10.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13.10.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14.10.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15.10.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БИОЛОГИЈА(К.З)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ХЕМИЈА(К.З)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22.10.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Ј.(П.З)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Ј.(К.З)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25.10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28.10.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29.10.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3"/>
        <w:gridCol w:w="2835"/>
        <w:gridCol w:w="2835"/>
        <w:gridCol w:w="2835"/>
        <w:gridCol w:w="2835"/>
        <w:gridCol w:w="2835"/>
        <w:tblGridChange w:id="0">
          <w:tblGrid>
            <w:gridCol w:w="443"/>
            <w:gridCol w:w="2835"/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5.11.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Ј.(К.З)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12.11.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Државни 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празник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 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19.11.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26.11.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МАТЕМАТИКА(К.З)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3.12.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БИОЛОГИЈА(К.З)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10.12.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Ј.(П.З)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17.12.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 И КЊ.(П.З)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ХЕМИЈА(К.З)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ind w:left="0" w:hanging="2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ФИЗИКА(К.З)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hanging="2"/>
        <w:rPr/>
      </w:pPr>
      <w:r w:rsidDel="00000000" w:rsidR="00000000" w:rsidRPr="00000000">
        <w:rPr>
          <w:rtl w:val="0"/>
        </w:rPr>
        <w:t xml:space="preserve">           VII 2 РАЗРЕД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709" w:top="568" w:left="54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 w:val="1"/>
    <w:rPr>
      <w:rFonts w:ascii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epvoMooVNS6QTgBIhkt2m4e0Q==">AMUW2mWD84YzpRf9JQ4IZquCjzU77T+lPsC5LTrG59NGZKJlt1IGZZhdbNcA9jCUM7jJaYKMSmE201PF0YLq5att1CjJefUhG9c9oMkYaOqjqzRu/53cjIhbAE5O8BdgklJl8+EoAXrl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2021-09-21T15:26:00Z</dcterms:created>
  <dc:creator>DULE</dc:creator>
</cp:coreProperties>
</file>